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34A9" w14:textId="400ACA1D" w:rsidR="00F95B88" w:rsidRPr="00672575" w:rsidRDefault="00672575" w:rsidP="00D54D7F">
      <w:pPr>
        <w:jc w:val="center"/>
        <w:rPr>
          <w:bCs/>
        </w:rPr>
      </w:pPr>
      <w:r>
        <w:rPr>
          <w:noProof/>
          <w:lang w:eastAsia="tr-TR"/>
        </w:rPr>
        <w:drawing>
          <wp:inline distT="0" distB="0" distL="0" distR="0" wp14:anchorId="78F88832" wp14:editId="015E6046">
            <wp:extent cx="5760720" cy="1671771"/>
            <wp:effectExtent l="0" t="0" r="0" b="5080"/>
            <wp:docPr id="1" name="Resim 1" descr="lorem ipsum dolor s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rem ipsum dolor si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96"/>
                    <a:stretch/>
                  </pic:blipFill>
                  <pic:spPr bwMode="auto">
                    <a:xfrm>
                      <a:off x="0" y="0"/>
                      <a:ext cx="5760720" cy="167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D81C3F" w14:textId="16329A3D" w:rsidR="00EB055B" w:rsidRPr="00D54D7F" w:rsidRDefault="00D54D7F" w:rsidP="00D54D7F">
      <w:pPr>
        <w:jc w:val="center"/>
        <w:rPr>
          <w:b/>
        </w:rPr>
      </w:pPr>
      <w:r w:rsidRPr="00D54D7F">
        <w:rPr>
          <w:b/>
        </w:rPr>
        <w:t>EGEKAF’2</w:t>
      </w:r>
      <w:r w:rsidR="005D329C">
        <w:rPr>
          <w:b/>
        </w:rPr>
        <w:t>4</w:t>
      </w:r>
    </w:p>
    <w:p w14:paraId="24C08976" w14:textId="77777777" w:rsidR="005F53DA" w:rsidRDefault="005F53DA" w:rsidP="005F53DA">
      <w:pPr>
        <w:tabs>
          <w:tab w:val="left" w:pos="1845"/>
          <w:tab w:val="center" w:pos="4536"/>
        </w:tabs>
        <w:jc w:val="center"/>
        <w:rPr>
          <w:b/>
        </w:rPr>
      </w:pPr>
      <w:r w:rsidRPr="005F53DA">
        <w:rPr>
          <w:b/>
        </w:rPr>
        <w:t>BİLGİSAYAR DESTEKLİ TASARIM-MODELLEME YARIŞMASI</w:t>
      </w:r>
    </w:p>
    <w:p w14:paraId="09662EEA" w14:textId="77777777" w:rsidR="00D54D7F" w:rsidRDefault="00D54D7F" w:rsidP="005F53DA">
      <w:pPr>
        <w:tabs>
          <w:tab w:val="left" w:pos="1845"/>
          <w:tab w:val="center" w:pos="4536"/>
        </w:tabs>
        <w:jc w:val="center"/>
        <w:rPr>
          <w:b/>
        </w:rPr>
      </w:pPr>
      <w:r>
        <w:rPr>
          <w:b/>
        </w:rPr>
        <w:t>BAŞVURU FORMU</w:t>
      </w:r>
    </w:p>
    <w:p w14:paraId="30227F94" w14:textId="77777777" w:rsidR="00D54D7F" w:rsidRDefault="00D54D7F" w:rsidP="00D54D7F">
      <w:pPr>
        <w:jc w:val="center"/>
        <w:rPr>
          <w:b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58"/>
        <w:gridCol w:w="4531"/>
        <w:gridCol w:w="14"/>
      </w:tblGrid>
      <w:tr w:rsidR="00D54D7F" w14:paraId="2E8C64CD" w14:textId="77777777" w:rsidTr="00D54D7F">
        <w:trPr>
          <w:trHeight w:val="567"/>
          <w:jc w:val="center"/>
        </w:trPr>
        <w:tc>
          <w:tcPr>
            <w:tcW w:w="7003" w:type="dxa"/>
            <w:gridSpan w:val="3"/>
            <w:vAlign w:val="center"/>
          </w:tcPr>
          <w:p w14:paraId="36852FED" w14:textId="77777777" w:rsidR="00D54D7F" w:rsidRDefault="00D54D7F" w:rsidP="00D54D7F">
            <w:pPr>
              <w:jc w:val="center"/>
              <w:rPr>
                <w:b/>
              </w:rPr>
            </w:pPr>
            <w:r>
              <w:rPr>
                <w:b/>
              </w:rPr>
              <w:t>Öğrencinin</w:t>
            </w:r>
          </w:p>
        </w:tc>
      </w:tr>
      <w:tr w:rsidR="00D54D7F" w14:paraId="36AC2F71" w14:textId="77777777" w:rsidTr="00D54D7F">
        <w:trPr>
          <w:gridAfter w:val="1"/>
          <w:wAfter w:w="14" w:type="dxa"/>
          <w:trHeight w:val="567"/>
          <w:jc w:val="center"/>
        </w:trPr>
        <w:tc>
          <w:tcPr>
            <w:tcW w:w="2458" w:type="dxa"/>
            <w:vAlign w:val="center"/>
          </w:tcPr>
          <w:p w14:paraId="5B03CDCF" w14:textId="77777777" w:rsidR="00D54D7F" w:rsidRDefault="00D54D7F" w:rsidP="00D54D7F">
            <w:pPr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4531" w:type="dxa"/>
            <w:vAlign w:val="center"/>
          </w:tcPr>
          <w:p w14:paraId="3BFB6706" w14:textId="77777777" w:rsidR="00D54D7F" w:rsidRDefault="00D54D7F" w:rsidP="00D54D7F">
            <w:pPr>
              <w:jc w:val="center"/>
              <w:rPr>
                <w:b/>
              </w:rPr>
            </w:pPr>
          </w:p>
        </w:tc>
      </w:tr>
      <w:tr w:rsidR="00D54D7F" w14:paraId="5CDB76A9" w14:textId="77777777" w:rsidTr="00D54D7F">
        <w:trPr>
          <w:gridAfter w:val="1"/>
          <w:wAfter w:w="14" w:type="dxa"/>
          <w:trHeight w:val="567"/>
          <w:jc w:val="center"/>
        </w:trPr>
        <w:tc>
          <w:tcPr>
            <w:tcW w:w="2458" w:type="dxa"/>
            <w:vAlign w:val="center"/>
          </w:tcPr>
          <w:p w14:paraId="06A4C8DD" w14:textId="77777777" w:rsidR="00D54D7F" w:rsidRDefault="00D54D7F" w:rsidP="00D54D7F">
            <w:pPr>
              <w:rPr>
                <w:b/>
              </w:rPr>
            </w:pPr>
            <w:r>
              <w:rPr>
                <w:b/>
              </w:rPr>
              <w:t>Üniversitesi</w:t>
            </w:r>
          </w:p>
        </w:tc>
        <w:tc>
          <w:tcPr>
            <w:tcW w:w="4531" w:type="dxa"/>
            <w:vAlign w:val="center"/>
          </w:tcPr>
          <w:p w14:paraId="7ABA6C58" w14:textId="77777777" w:rsidR="00D54D7F" w:rsidRDefault="00D54D7F" w:rsidP="00D54D7F">
            <w:pPr>
              <w:jc w:val="center"/>
              <w:rPr>
                <w:b/>
              </w:rPr>
            </w:pPr>
          </w:p>
        </w:tc>
      </w:tr>
      <w:tr w:rsidR="00D54D7F" w14:paraId="073EFEBE" w14:textId="77777777" w:rsidTr="00D54D7F">
        <w:trPr>
          <w:gridAfter w:val="1"/>
          <w:wAfter w:w="14" w:type="dxa"/>
          <w:trHeight w:val="567"/>
          <w:jc w:val="center"/>
        </w:trPr>
        <w:tc>
          <w:tcPr>
            <w:tcW w:w="2458" w:type="dxa"/>
            <w:vAlign w:val="center"/>
          </w:tcPr>
          <w:p w14:paraId="6A6413A0" w14:textId="77777777" w:rsidR="00D54D7F" w:rsidRDefault="00D54D7F" w:rsidP="00D54D7F">
            <w:pPr>
              <w:rPr>
                <w:b/>
              </w:rPr>
            </w:pPr>
            <w:r>
              <w:rPr>
                <w:b/>
              </w:rPr>
              <w:t>Fakültesi</w:t>
            </w:r>
          </w:p>
        </w:tc>
        <w:tc>
          <w:tcPr>
            <w:tcW w:w="4531" w:type="dxa"/>
            <w:vAlign w:val="center"/>
          </w:tcPr>
          <w:p w14:paraId="1C51BFFD" w14:textId="77777777" w:rsidR="00D54D7F" w:rsidRDefault="00D54D7F" w:rsidP="00D54D7F">
            <w:pPr>
              <w:jc w:val="center"/>
              <w:rPr>
                <w:b/>
              </w:rPr>
            </w:pPr>
          </w:p>
        </w:tc>
      </w:tr>
      <w:tr w:rsidR="00D54D7F" w14:paraId="5FBFB112" w14:textId="77777777" w:rsidTr="00D54D7F">
        <w:trPr>
          <w:gridAfter w:val="1"/>
          <w:wAfter w:w="14" w:type="dxa"/>
          <w:trHeight w:val="567"/>
          <w:jc w:val="center"/>
        </w:trPr>
        <w:tc>
          <w:tcPr>
            <w:tcW w:w="2458" w:type="dxa"/>
            <w:vAlign w:val="center"/>
          </w:tcPr>
          <w:p w14:paraId="16BF6A7C" w14:textId="77777777" w:rsidR="00D54D7F" w:rsidRDefault="00D54D7F" w:rsidP="00D54D7F">
            <w:pPr>
              <w:rPr>
                <w:b/>
              </w:rPr>
            </w:pPr>
            <w:r>
              <w:rPr>
                <w:b/>
              </w:rPr>
              <w:t>Bölümü</w:t>
            </w:r>
          </w:p>
        </w:tc>
        <w:tc>
          <w:tcPr>
            <w:tcW w:w="4531" w:type="dxa"/>
            <w:vAlign w:val="center"/>
          </w:tcPr>
          <w:p w14:paraId="4864D802" w14:textId="77777777" w:rsidR="00D54D7F" w:rsidRDefault="00D54D7F" w:rsidP="00D54D7F">
            <w:pPr>
              <w:jc w:val="center"/>
              <w:rPr>
                <w:b/>
              </w:rPr>
            </w:pPr>
          </w:p>
        </w:tc>
      </w:tr>
      <w:tr w:rsidR="00D54D7F" w14:paraId="14F0FE85" w14:textId="77777777" w:rsidTr="00D54D7F">
        <w:trPr>
          <w:gridAfter w:val="1"/>
          <w:wAfter w:w="14" w:type="dxa"/>
          <w:trHeight w:val="567"/>
          <w:jc w:val="center"/>
        </w:trPr>
        <w:tc>
          <w:tcPr>
            <w:tcW w:w="2458" w:type="dxa"/>
            <w:vAlign w:val="center"/>
          </w:tcPr>
          <w:p w14:paraId="57F8F267" w14:textId="77777777" w:rsidR="00D54D7F" w:rsidRDefault="00D54D7F" w:rsidP="00D54D7F">
            <w:pPr>
              <w:rPr>
                <w:b/>
              </w:rPr>
            </w:pPr>
            <w:r>
              <w:rPr>
                <w:b/>
              </w:rPr>
              <w:t>Sınıfı</w:t>
            </w:r>
          </w:p>
        </w:tc>
        <w:tc>
          <w:tcPr>
            <w:tcW w:w="4531" w:type="dxa"/>
            <w:vAlign w:val="center"/>
          </w:tcPr>
          <w:p w14:paraId="047844B8" w14:textId="77777777" w:rsidR="00D54D7F" w:rsidRDefault="00D54D7F" w:rsidP="00D54D7F">
            <w:pPr>
              <w:jc w:val="center"/>
              <w:rPr>
                <w:b/>
              </w:rPr>
            </w:pPr>
          </w:p>
        </w:tc>
      </w:tr>
      <w:tr w:rsidR="00D54D7F" w14:paraId="64B9BAA1" w14:textId="77777777" w:rsidTr="00D54D7F">
        <w:trPr>
          <w:gridAfter w:val="1"/>
          <w:wAfter w:w="14" w:type="dxa"/>
          <w:trHeight w:val="567"/>
          <w:jc w:val="center"/>
        </w:trPr>
        <w:tc>
          <w:tcPr>
            <w:tcW w:w="2458" w:type="dxa"/>
            <w:vAlign w:val="center"/>
          </w:tcPr>
          <w:p w14:paraId="7C60E637" w14:textId="77777777" w:rsidR="00D54D7F" w:rsidRDefault="00D54D7F" w:rsidP="00D54D7F">
            <w:pPr>
              <w:rPr>
                <w:b/>
              </w:rPr>
            </w:pPr>
            <w:r>
              <w:rPr>
                <w:b/>
              </w:rPr>
              <w:t>E-Mail Adresi</w:t>
            </w:r>
          </w:p>
        </w:tc>
        <w:tc>
          <w:tcPr>
            <w:tcW w:w="4531" w:type="dxa"/>
            <w:vAlign w:val="center"/>
          </w:tcPr>
          <w:p w14:paraId="2C6CCB23" w14:textId="77777777" w:rsidR="00D54D7F" w:rsidRDefault="00D54D7F" w:rsidP="00D54D7F">
            <w:pPr>
              <w:jc w:val="center"/>
              <w:rPr>
                <w:b/>
              </w:rPr>
            </w:pPr>
          </w:p>
        </w:tc>
      </w:tr>
      <w:tr w:rsidR="00D54D7F" w14:paraId="572E731B" w14:textId="77777777" w:rsidTr="00D54D7F">
        <w:trPr>
          <w:gridAfter w:val="1"/>
          <w:wAfter w:w="14" w:type="dxa"/>
          <w:trHeight w:val="567"/>
          <w:jc w:val="center"/>
        </w:trPr>
        <w:tc>
          <w:tcPr>
            <w:tcW w:w="2458" w:type="dxa"/>
            <w:vAlign w:val="center"/>
          </w:tcPr>
          <w:p w14:paraId="4439A62D" w14:textId="77777777" w:rsidR="00D54D7F" w:rsidRDefault="00D54D7F" w:rsidP="00D54D7F">
            <w:pPr>
              <w:rPr>
                <w:b/>
              </w:rPr>
            </w:pPr>
            <w:r>
              <w:rPr>
                <w:b/>
              </w:rPr>
              <w:t>Cep Telefonu Numarası</w:t>
            </w:r>
          </w:p>
        </w:tc>
        <w:tc>
          <w:tcPr>
            <w:tcW w:w="4531" w:type="dxa"/>
            <w:vAlign w:val="center"/>
          </w:tcPr>
          <w:p w14:paraId="72A8F791" w14:textId="77777777" w:rsidR="00D54D7F" w:rsidRDefault="00D54D7F" w:rsidP="00D54D7F">
            <w:pPr>
              <w:jc w:val="center"/>
              <w:rPr>
                <w:b/>
              </w:rPr>
            </w:pPr>
          </w:p>
        </w:tc>
      </w:tr>
      <w:tr w:rsidR="00A0201A" w14:paraId="6D258D45" w14:textId="77777777" w:rsidTr="00D54D7F">
        <w:trPr>
          <w:gridAfter w:val="1"/>
          <w:wAfter w:w="14" w:type="dxa"/>
          <w:trHeight w:val="567"/>
          <w:jc w:val="center"/>
        </w:trPr>
        <w:tc>
          <w:tcPr>
            <w:tcW w:w="2458" w:type="dxa"/>
            <w:vAlign w:val="center"/>
          </w:tcPr>
          <w:p w14:paraId="2C02AF59" w14:textId="77777777" w:rsidR="00A0201A" w:rsidRDefault="00A0201A" w:rsidP="00D54D7F">
            <w:pPr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4531" w:type="dxa"/>
            <w:vAlign w:val="center"/>
          </w:tcPr>
          <w:p w14:paraId="7E0DA951" w14:textId="77777777" w:rsidR="00A0201A" w:rsidRDefault="00A0201A" w:rsidP="00D54D7F">
            <w:pPr>
              <w:jc w:val="center"/>
              <w:rPr>
                <w:b/>
              </w:rPr>
            </w:pPr>
          </w:p>
        </w:tc>
      </w:tr>
    </w:tbl>
    <w:p w14:paraId="54A99237" w14:textId="77777777" w:rsidR="00D54D7F" w:rsidRDefault="00D54D7F" w:rsidP="00D54D7F">
      <w:pPr>
        <w:jc w:val="center"/>
        <w:rPr>
          <w:b/>
        </w:rPr>
      </w:pPr>
    </w:p>
    <w:p w14:paraId="085B3574" w14:textId="30D9FAA4" w:rsidR="00A0201A" w:rsidRDefault="00A0201A" w:rsidP="00A0201A">
      <w:pPr>
        <w:jc w:val="both"/>
      </w:pPr>
      <w:r>
        <w:rPr>
          <w:b/>
        </w:rPr>
        <w:t>NOT:</w:t>
      </w:r>
      <w:r w:rsidRPr="00A0201A">
        <w:t xml:space="preserve"> Form, bilgisayar ortamında doldurulup, ıslak imzalı olarak taranarak 15 Şubat 202</w:t>
      </w:r>
      <w:r w:rsidR="005D329C">
        <w:t>4</w:t>
      </w:r>
      <w:r w:rsidRPr="00A0201A">
        <w:t xml:space="preserve"> saat 23:59’a kadar </w:t>
      </w:r>
      <w:hyperlink r:id="rId6" w:history="1">
        <w:r w:rsidR="005F53DA" w:rsidRPr="006341B7">
          <w:rPr>
            <w:rStyle w:val="Hyperlink"/>
          </w:rPr>
          <w:t>iovali@pau.edu.tr</w:t>
        </w:r>
      </w:hyperlink>
      <w:r>
        <w:t xml:space="preserve"> </w:t>
      </w:r>
      <w:proofErr w:type="gramStart"/>
      <w:r>
        <w:t>mail</w:t>
      </w:r>
      <w:proofErr w:type="gramEnd"/>
      <w:r>
        <w:t xml:space="preserve"> adresine gönderilecektir.</w:t>
      </w:r>
    </w:p>
    <w:p w14:paraId="30E499B6" w14:textId="3B67C966" w:rsidR="005D329C" w:rsidRPr="005D329C" w:rsidRDefault="005D329C" w:rsidP="005D329C">
      <w:pPr>
        <w:numPr>
          <w:ilvl w:val="0"/>
          <w:numId w:val="1"/>
        </w:numPr>
        <w:shd w:val="clear" w:color="auto" w:fill="FBFBFB"/>
        <w:spacing w:before="100" w:beforeAutospacing="1" w:after="105" w:line="240" w:lineRule="auto"/>
        <w:ind w:left="1320"/>
        <w:rPr>
          <w:rFonts w:ascii="Raleway" w:eastAsia="Times New Roman" w:hAnsi="Raleway" w:cs="Times New Roman"/>
          <w:color w:val="6D7A83"/>
          <w:sz w:val="27"/>
          <w:szCs w:val="27"/>
          <w:lang w:eastAsia="tr-TR"/>
        </w:rPr>
      </w:pPr>
      <w:r w:rsidRPr="005D329C">
        <w:rPr>
          <w:rFonts w:ascii="Raleway" w:eastAsia="Times New Roman" w:hAnsi="Raleway" w:cs="Times New Roman"/>
          <w:b/>
          <w:bCs/>
          <w:color w:val="6D7A83"/>
          <w:sz w:val="27"/>
          <w:szCs w:val="27"/>
          <w:lang w:eastAsia="tr-TR"/>
        </w:rPr>
        <w:t>0</w:t>
      </w:r>
      <w:r w:rsidR="00B31224">
        <w:rPr>
          <w:rFonts w:ascii="Raleway" w:eastAsia="Times New Roman" w:hAnsi="Raleway" w:cs="Times New Roman"/>
          <w:b/>
          <w:bCs/>
          <w:color w:val="6D7A83"/>
          <w:sz w:val="27"/>
          <w:szCs w:val="27"/>
          <w:lang w:eastAsia="tr-TR"/>
        </w:rPr>
        <w:t>1</w:t>
      </w:r>
      <w:r w:rsidRPr="005D329C">
        <w:rPr>
          <w:rFonts w:ascii="Raleway" w:eastAsia="Times New Roman" w:hAnsi="Raleway" w:cs="Times New Roman"/>
          <w:b/>
          <w:bCs/>
          <w:color w:val="6D7A83"/>
          <w:sz w:val="27"/>
          <w:szCs w:val="27"/>
          <w:lang w:eastAsia="tr-TR"/>
        </w:rPr>
        <w:t xml:space="preserve"> Şubat </w:t>
      </w:r>
      <w:proofErr w:type="gramStart"/>
      <w:r w:rsidRPr="005D329C">
        <w:rPr>
          <w:rFonts w:ascii="Raleway" w:eastAsia="Times New Roman" w:hAnsi="Raleway" w:cs="Times New Roman"/>
          <w:b/>
          <w:bCs/>
          <w:color w:val="6D7A83"/>
          <w:sz w:val="27"/>
          <w:szCs w:val="27"/>
          <w:lang w:eastAsia="tr-TR"/>
        </w:rPr>
        <w:t>202</w:t>
      </w:r>
      <w:r>
        <w:rPr>
          <w:rFonts w:ascii="Raleway" w:eastAsia="Times New Roman" w:hAnsi="Raleway" w:cs="Times New Roman"/>
          <w:b/>
          <w:bCs/>
          <w:color w:val="6D7A83"/>
          <w:sz w:val="27"/>
          <w:szCs w:val="27"/>
          <w:lang w:eastAsia="tr-TR"/>
        </w:rPr>
        <w:t>4</w:t>
      </w:r>
      <w:r w:rsidRPr="005D329C">
        <w:rPr>
          <w:rFonts w:ascii="Raleway" w:eastAsia="Times New Roman" w:hAnsi="Raleway" w:cs="Times New Roman"/>
          <w:color w:val="6D7A83"/>
          <w:sz w:val="27"/>
          <w:szCs w:val="27"/>
          <w:lang w:eastAsia="tr-TR"/>
        </w:rPr>
        <w:t> -</w:t>
      </w:r>
      <w:proofErr w:type="gramEnd"/>
      <w:r w:rsidRPr="005D329C">
        <w:rPr>
          <w:rFonts w:ascii="Raleway" w:eastAsia="Times New Roman" w:hAnsi="Raleway" w:cs="Times New Roman"/>
          <w:color w:val="6D7A83"/>
          <w:sz w:val="27"/>
          <w:szCs w:val="27"/>
          <w:lang w:eastAsia="tr-TR"/>
        </w:rPr>
        <w:t xml:space="preserve"> Yarışma başvurularının alınması</w:t>
      </w:r>
    </w:p>
    <w:p w14:paraId="4CE9B195" w14:textId="56D4FA24" w:rsidR="005D329C" w:rsidRPr="005D329C" w:rsidRDefault="005D329C" w:rsidP="005D329C">
      <w:pPr>
        <w:numPr>
          <w:ilvl w:val="0"/>
          <w:numId w:val="2"/>
        </w:numPr>
        <w:shd w:val="clear" w:color="auto" w:fill="FBFBFB"/>
        <w:spacing w:before="100" w:beforeAutospacing="1" w:after="105" w:line="240" w:lineRule="auto"/>
        <w:ind w:left="1320"/>
        <w:rPr>
          <w:rFonts w:ascii="Raleway" w:eastAsia="Times New Roman" w:hAnsi="Raleway" w:cs="Times New Roman"/>
          <w:color w:val="6D7A83"/>
          <w:sz w:val="27"/>
          <w:szCs w:val="27"/>
          <w:lang w:eastAsia="tr-TR"/>
        </w:rPr>
      </w:pPr>
      <w:r w:rsidRPr="005D329C">
        <w:rPr>
          <w:rFonts w:ascii="Raleway" w:eastAsia="Times New Roman" w:hAnsi="Raleway" w:cs="Times New Roman"/>
          <w:b/>
          <w:bCs/>
          <w:color w:val="6D7A83"/>
          <w:sz w:val="27"/>
          <w:szCs w:val="27"/>
          <w:lang w:eastAsia="tr-TR"/>
        </w:rPr>
        <w:t xml:space="preserve">15 Şubat </w:t>
      </w:r>
      <w:proofErr w:type="gramStart"/>
      <w:r w:rsidRPr="005D329C">
        <w:rPr>
          <w:rFonts w:ascii="Raleway" w:eastAsia="Times New Roman" w:hAnsi="Raleway" w:cs="Times New Roman"/>
          <w:b/>
          <w:bCs/>
          <w:color w:val="6D7A83"/>
          <w:sz w:val="27"/>
          <w:szCs w:val="27"/>
          <w:lang w:eastAsia="tr-TR"/>
        </w:rPr>
        <w:t>202</w:t>
      </w:r>
      <w:r>
        <w:rPr>
          <w:rFonts w:ascii="Raleway" w:eastAsia="Times New Roman" w:hAnsi="Raleway" w:cs="Times New Roman"/>
          <w:b/>
          <w:bCs/>
          <w:color w:val="6D7A83"/>
          <w:sz w:val="27"/>
          <w:szCs w:val="27"/>
          <w:lang w:eastAsia="tr-TR"/>
        </w:rPr>
        <w:t>4</w:t>
      </w:r>
      <w:r w:rsidRPr="005D329C">
        <w:rPr>
          <w:rFonts w:ascii="Raleway" w:eastAsia="Times New Roman" w:hAnsi="Raleway" w:cs="Times New Roman"/>
          <w:color w:val="6D7A83"/>
          <w:sz w:val="27"/>
          <w:szCs w:val="27"/>
          <w:lang w:eastAsia="tr-TR"/>
        </w:rPr>
        <w:t> -</w:t>
      </w:r>
      <w:proofErr w:type="gramEnd"/>
      <w:r w:rsidRPr="005D329C">
        <w:rPr>
          <w:rFonts w:ascii="Raleway" w:eastAsia="Times New Roman" w:hAnsi="Raleway" w:cs="Times New Roman"/>
          <w:color w:val="6D7A83"/>
          <w:sz w:val="27"/>
          <w:szCs w:val="27"/>
          <w:lang w:eastAsia="tr-TR"/>
        </w:rPr>
        <w:t xml:space="preserve"> Son başvuru tarihi</w:t>
      </w:r>
    </w:p>
    <w:p w14:paraId="3C4E927F" w14:textId="58F0BB75" w:rsidR="005D329C" w:rsidRPr="005D329C" w:rsidRDefault="005D329C" w:rsidP="005D329C">
      <w:pPr>
        <w:numPr>
          <w:ilvl w:val="0"/>
          <w:numId w:val="3"/>
        </w:numPr>
        <w:shd w:val="clear" w:color="auto" w:fill="FBFBFB"/>
        <w:spacing w:before="100" w:beforeAutospacing="1" w:after="105" w:line="240" w:lineRule="auto"/>
        <w:ind w:left="1320"/>
        <w:rPr>
          <w:rFonts w:ascii="Raleway" w:eastAsia="Times New Roman" w:hAnsi="Raleway" w:cs="Times New Roman"/>
          <w:color w:val="6D7A83"/>
          <w:sz w:val="27"/>
          <w:szCs w:val="27"/>
          <w:lang w:eastAsia="tr-TR"/>
        </w:rPr>
      </w:pPr>
      <w:r w:rsidRPr="005D329C">
        <w:rPr>
          <w:rFonts w:ascii="Raleway" w:eastAsia="Times New Roman" w:hAnsi="Raleway" w:cs="Times New Roman"/>
          <w:b/>
          <w:bCs/>
          <w:color w:val="6D7A83"/>
          <w:sz w:val="27"/>
          <w:szCs w:val="27"/>
          <w:lang w:eastAsia="tr-TR"/>
        </w:rPr>
        <w:t>2</w:t>
      </w:r>
      <w:r>
        <w:rPr>
          <w:rFonts w:ascii="Raleway" w:eastAsia="Times New Roman" w:hAnsi="Raleway" w:cs="Times New Roman"/>
          <w:b/>
          <w:bCs/>
          <w:color w:val="6D7A83"/>
          <w:sz w:val="27"/>
          <w:szCs w:val="27"/>
          <w:lang w:eastAsia="tr-TR"/>
        </w:rPr>
        <w:t>2</w:t>
      </w:r>
      <w:r w:rsidRPr="005D329C">
        <w:rPr>
          <w:rFonts w:ascii="Raleway" w:eastAsia="Times New Roman" w:hAnsi="Raleway" w:cs="Times New Roman"/>
          <w:b/>
          <w:bCs/>
          <w:color w:val="6D7A83"/>
          <w:sz w:val="27"/>
          <w:szCs w:val="27"/>
          <w:lang w:eastAsia="tr-TR"/>
        </w:rPr>
        <w:t xml:space="preserve"> Şubat 202</w:t>
      </w:r>
      <w:r>
        <w:rPr>
          <w:rFonts w:ascii="Raleway" w:eastAsia="Times New Roman" w:hAnsi="Raleway" w:cs="Times New Roman"/>
          <w:b/>
          <w:bCs/>
          <w:color w:val="6D7A83"/>
          <w:sz w:val="27"/>
          <w:szCs w:val="27"/>
          <w:lang w:eastAsia="tr-TR"/>
        </w:rPr>
        <w:t>4</w:t>
      </w:r>
      <w:r w:rsidRPr="005D329C">
        <w:rPr>
          <w:rFonts w:ascii="Raleway" w:eastAsia="Times New Roman" w:hAnsi="Raleway" w:cs="Times New Roman"/>
          <w:b/>
          <w:bCs/>
          <w:color w:val="6D7A83"/>
          <w:sz w:val="27"/>
          <w:szCs w:val="27"/>
          <w:lang w:eastAsia="tr-TR"/>
        </w:rPr>
        <w:t> </w:t>
      </w:r>
      <w:r w:rsidRPr="005D329C">
        <w:rPr>
          <w:rFonts w:ascii="Raleway" w:eastAsia="Times New Roman" w:hAnsi="Raleway" w:cs="Times New Roman"/>
          <w:color w:val="6D7A83"/>
          <w:sz w:val="27"/>
          <w:szCs w:val="27"/>
          <w:lang w:eastAsia="tr-TR"/>
        </w:rPr>
        <w:t>– İlk Yarışmanın yapılması ve Jüri değerlendirmelerinin yapılması</w:t>
      </w:r>
    </w:p>
    <w:p w14:paraId="2D56E529" w14:textId="65D9B994" w:rsidR="005D329C" w:rsidRPr="005D329C" w:rsidRDefault="005D329C" w:rsidP="005D329C">
      <w:pPr>
        <w:numPr>
          <w:ilvl w:val="0"/>
          <w:numId w:val="4"/>
        </w:numPr>
        <w:shd w:val="clear" w:color="auto" w:fill="FBFBFB"/>
        <w:spacing w:before="100" w:beforeAutospacing="1" w:after="105" w:line="240" w:lineRule="auto"/>
        <w:ind w:left="1320"/>
        <w:rPr>
          <w:rFonts w:ascii="Raleway" w:eastAsia="Times New Roman" w:hAnsi="Raleway" w:cs="Times New Roman"/>
          <w:color w:val="6D7A83"/>
          <w:sz w:val="27"/>
          <w:szCs w:val="27"/>
          <w:lang w:eastAsia="tr-TR"/>
        </w:rPr>
      </w:pPr>
      <w:r w:rsidRPr="005D329C">
        <w:rPr>
          <w:rFonts w:ascii="Raleway" w:eastAsia="Times New Roman" w:hAnsi="Raleway" w:cs="Times New Roman"/>
          <w:b/>
          <w:bCs/>
          <w:color w:val="6D7A83"/>
          <w:sz w:val="27"/>
          <w:szCs w:val="27"/>
          <w:lang w:eastAsia="tr-TR"/>
        </w:rPr>
        <w:t>2</w:t>
      </w:r>
      <w:r>
        <w:rPr>
          <w:rFonts w:ascii="Raleway" w:eastAsia="Times New Roman" w:hAnsi="Raleway" w:cs="Times New Roman"/>
          <w:b/>
          <w:bCs/>
          <w:color w:val="6D7A83"/>
          <w:sz w:val="27"/>
          <w:szCs w:val="27"/>
          <w:lang w:eastAsia="tr-TR"/>
        </w:rPr>
        <w:t>2</w:t>
      </w:r>
      <w:r w:rsidRPr="005D329C">
        <w:rPr>
          <w:rFonts w:ascii="Raleway" w:eastAsia="Times New Roman" w:hAnsi="Raleway" w:cs="Times New Roman"/>
          <w:b/>
          <w:bCs/>
          <w:color w:val="6D7A83"/>
          <w:sz w:val="27"/>
          <w:szCs w:val="27"/>
          <w:lang w:eastAsia="tr-TR"/>
        </w:rPr>
        <w:t xml:space="preserve"> Şubat 202</w:t>
      </w:r>
      <w:r>
        <w:rPr>
          <w:rFonts w:ascii="Raleway" w:eastAsia="Times New Roman" w:hAnsi="Raleway" w:cs="Times New Roman"/>
          <w:b/>
          <w:bCs/>
          <w:color w:val="6D7A83"/>
          <w:sz w:val="27"/>
          <w:szCs w:val="27"/>
          <w:lang w:eastAsia="tr-TR"/>
        </w:rPr>
        <w:t>4</w:t>
      </w:r>
      <w:r w:rsidRPr="005D329C">
        <w:rPr>
          <w:rFonts w:ascii="Raleway" w:eastAsia="Times New Roman" w:hAnsi="Raleway" w:cs="Times New Roman"/>
          <w:color w:val="6D7A83"/>
          <w:sz w:val="27"/>
          <w:szCs w:val="27"/>
          <w:lang w:eastAsia="tr-TR"/>
        </w:rPr>
        <w:t> – İkinci Yarışmanın (Saat 11.00) ve Jüri değerlendirmelerinin yapılması</w:t>
      </w:r>
    </w:p>
    <w:p w14:paraId="5469DFBE" w14:textId="69E5D5DB" w:rsidR="005D329C" w:rsidRPr="00672575" w:rsidRDefault="005D329C" w:rsidP="00672575">
      <w:pPr>
        <w:numPr>
          <w:ilvl w:val="0"/>
          <w:numId w:val="5"/>
        </w:numPr>
        <w:shd w:val="clear" w:color="auto" w:fill="FBFBFB"/>
        <w:spacing w:before="100" w:beforeAutospacing="1" w:after="105" w:line="240" w:lineRule="auto"/>
        <w:ind w:left="1320"/>
        <w:rPr>
          <w:rFonts w:ascii="Raleway" w:eastAsia="Times New Roman" w:hAnsi="Raleway" w:cs="Times New Roman"/>
          <w:color w:val="6D7A83"/>
          <w:sz w:val="27"/>
          <w:szCs w:val="27"/>
          <w:lang w:eastAsia="tr-TR"/>
        </w:rPr>
      </w:pPr>
      <w:r w:rsidRPr="005D329C">
        <w:rPr>
          <w:rFonts w:ascii="Raleway" w:eastAsia="Times New Roman" w:hAnsi="Raleway" w:cs="Times New Roman"/>
          <w:b/>
          <w:bCs/>
          <w:color w:val="6D7A83"/>
          <w:sz w:val="27"/>
          <w:szCs w:val="27"/>
          <w:lang w:eastAsia="tr-TR"/>
        </w:rPr>
        <w:t>2</w:t>
      </w:r>
      <w:r>
        <w:rPr>
          <w:rFonts w:ascii="Raleway" w:eastAsia="Times New Roman" w:hAnsi="Raleway" w:cs="Times New Roman"/>
          <w:b/>
          <w:bCs/>
          <w:color w:val="6D7A83"/>
          <w:sz w:val="27"/>
          <w:szCs w:val="27"/>
          <w:lang w:eastAsia="tr-TR"/>
        </w:rPr>
        <w:t>2</w:t>
      </w:r>
      <w:r w:rsidRPr="005D329C">
        <w:rPr>
          <w:rFonts w:ascii="Raleway" w:eastAsia="Times New Roman" w:hAnsi="Raleway" w:cs="Times New Roman"/>
          <w:b/>
          <w:bCs/>
          <w:color w:val="6D7A83"/>
          <w:sz w:val="27"/>
          <w:szCs w:val="27"/>
          <w:lang w:eastAsia="tr-TR"/>
        </w:rPr>
        <w:t xml:space="preserve"> Şubat 202</w:t>
      </w:r>
      <w:r>
        <w:rPr>
          <w:rFonts w:ascii="Raleway" w:eastAsia="Times New Roman" w:hAnsi="Raleway" w:cs="Times New Roman"/>
          <w:b/>
          <w:bCs/>
          <w:color w:val="6D7A83"/>
          <w:sz w:val="27"/>
          <w:szCs w:val="27"/>
          <w:lang w:eastAsia="tr-TR"/>
        </w:rPr>
        <w:t>4</w:t>
      </w:r>
      <w:r w:rsidRPr="005D329C">
        <w:rPr>
          <w:rFonts w:ascii="Raleway" w:eastAsia="Times New Roman" w:hAnsi="Raleway" w:cs="Times New Roman"/>
          <w:b/>
          <w:bCs/>
          <w:color w:val="6D7A83"/>
          <w:sz w:val="27"/>
          <w:szCs w:val="27"/>
          <w:lang w:eastAsia="tr-TR"/>
        </w:rPr>
        <w:t> </w:t>
      </w:r>
      <w:r w:rsidRPr="005D329C">
        <w:rPr>
          <w:rFonts w:ascii="Raleway" w:eastAsia="Times New Roman" w:hAnsi="Raleway" w:cs="Times New Roman"/>
          <w:color w:val="6D7A83"/>
          <w:sz w:val="27"/>
          <w:szCs w:val="27"/>
          <w:lang w:eastAsia="tr-TR"/>
        </w:rPr>
        <w:t>– Nihai sonuçların açıklanması ve Ödül Töreni</w:t>
      </w:r>
    </w:p>
    <w:sectPr w:rsidR="005D329C" w:rsidRPr="00672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Raleway">
    <w:charset w:val="A2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77CD3"/>
    <w:multiLevelType w:val="multilevel"/>
    <w:tmpl w:val="0980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9838304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 w16cid:durableId="195378623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 w16cid:durableId="140052168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 w16cid:durableId="5867157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 w16cid:durableId="92099365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wMDc3MjG1NLQwMDdT0lEKTi0uzszPAykwrAUAzVINNiwAAAA="/>
  </w:docVars>
  <w:rsids>
    <w:rsidRoot w:val="00D54D7F"/>
    <w:rsid w:val="005D329C"/>
    <w:rsid w:val="005F53DA"/>
    <w:rsid w:val="00672575"/>
    <w:rsid w:val="00A0201A"/>
    <w:rsid w:val="00B31224"/>
    <w:rsid w:val="00D055FE"/>
    <w:rsid w:val="00D54D7F"/>
    <w:rsid w:val="00EB055B"/>
    <w:rsid w:val="00F32BC5"/>
    <w:rsid w:val="00F95B88"/>
    <w:rsid w:val="00FA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D3D2"/>
  <w15:chartTrackingRefBased/>
  <w15:docId w15:val="{40BCEC09-7FA0-4B6A-BFF1-C6227782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201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D32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vali@pau.edu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GULIN ZEYNEP OZTAS</cp:lastModifiedBy>
  <cp:revision>5</cp:revision>
  <dcterms:created xsi:type="dcterms:W3CDTF">2023-11-10T09:56:00Z</dcterms:created>
  <dcterms:modified xsi:type="dcterms:W3CDTF">2023-12-14T06:08:00Z</dcterms:modified>
</cp:coreProperties>
</file>